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4E" w:rsidRDefault="00D45F4E" w:rsidP="00D45F4E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45F4E">
        <w:rPr>
          <w:rFonts w:ascii="Times New Roman" w:hAnsi="Times New Roman" w:cs="Times New Roman"/>
          <w:b/>
          <w:color w:val="002060"/>
          <w:sz w:val="32"/>
          <w:szCs w:val="32"/>
        </w:rPr>
        <w:t>Консультация для родителей "Детские капризы"</w:t>
      </w:r>
    </w:p>
    <w:p w:rsidR="00D45F4E" w:rsidRPr="00D45F4E" w:rsidRDefault="00D45F4E" w:rsidP="00D45F4E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528220" cy="2438218"/>
            <wp:effectExtent l="19050" t="0" r="543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740" cy="2440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F4E" w:rsidRPr="00D45F4E" w:rsidRDefault="00D45F4E" w:rsidP="00D45F4E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45F4E">
        <w:rPr>
          <w:rFonts w:ascii="Times New Roman" w:hAnsi="Times New Roman" w:cs="Times New Roman"/>
          <w:b/>
          <w:color w:val="0070C0"/>
          <w:sz w:val="28"/>
          <w:szCs w:val="28"/>
        </w:rPr>
        <w:t>В среде родителей, наиболее распространенной является точка зрения, что капризы - закономерный этап в развитии детей дошкольного возраста, что таким образом они познают мир человеческих взаимоотношений, определяют границы допустимого и недопустимого, и, в конце концов, "само пройдет". Упрямство может стать чертой характера, если не принять меры к его преодолению. Постепенно оно порождает детскую лживость, может привести к расстройству нервной системы и раздражительности.</w:t>
      </w:r>
    </w:p>
    <w:p w:rsidR="00D45F4E" w:rsidRPr="00D45F4E" w:rsidRDefault="00D45F4E" w:rsidP="00D45F4E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45F4E">
        <w:rPr>
          <w:rFonts w:ascii="Times New Roman" w:hAnsi="Times New Roman" w:cs="Times New Roman"/>
          <w:b/>
          <w:color w:val="002060"/>
          <w:sz w:val="28"/>
          <w:szCs w:val="28"/>
        </w:rPr>
        <w:t>Капризы детей</w:t>
      </w:r>
      <w:r w:rsidRPr="00D45F4E">
        <w:rPr>
          <w:rFonts w:ascii="Times New Roman" w:hAnsi="Times New Roman" w:cs="Times New Roman"/>
          <w:b/>
          <w:color w:val="0070C0"/>
          <w:sz w:val="28"/>
          <w:szCs w:val="28"/>
        </w:rPr>
        <w:t> — формы поведения, выражающиеся в противодействии и сопротивлении советам, требованиям, указаниям взрослых, в непослушании.</w:t>
      </w:r>
    </w:p>
    <w:p w:rsidR="00234184" w:rsidRPr="00234184" w:rsidRDefault="00D45F4E" w:rsidP="00234184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34184">
        <w:rPr>
          <w:rFonts w:ascii="Times New Roman" w:hAnsi="Times New Roman" w:cs="Times New Roman"/>
          <w:b/>
          <w:color w:val="002060"/>
          <w:sz w:val="28"/>
          <w:szCs w:val="28"/>
        </w:rPr>
        <w:t>Причины капризов:</w:t>
      </w:r>
    </w:p>
    <w:p w:rsidR="00D45F4E" w:rsidRPr="00D45F4E" w:rsidRDefault="00234184" w:rsidP="00D45F4E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1.</w:t>
      </w:r>
      <w:r w:rsidR="00D45F4E" w:rsidRPr="00D45F4E">
        <w:rPr>
          <w:rFonts w:ascii="Times New Roman" w:hAnsi="Times New Roman" w:cs="Times New Roman"/>
          <w:b/>
          <w:color w:val="0070C0"/>
          <w:sz w:val="28"/>
          <w:szCs w:val="28"/>
        </w:rPr>
        <w:t>Хроническое 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D45F4E" w:rsidRPr="00D45F4E">
        <w:rPr>
          <w:rFonts w:ascii="Times New Roman" w:hAnsi="Times New Roman" w:cs="Times New Roman"/>
          <w:b/>
          <w:color w:val="0070C0"/>
          <w:sz w:val="28"/>
          <w:szCs w:val="28"/>
        </w:rPr>
        <w:t>или 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D45F4E" w:rsidRPr="00D45F4E">
        <w:rPr>
          <w:rFonts w:ascii="Times New Roman" w:hAnsi="Times New Roman" w:cs="Times New Roman"/>
          <w:b/>
          <w:color w:val="0070C0"/>
          <w:sz w:val="28"/>
          <w:szCs w:val="28"/>
        </w:rPr>
        <w:t>только 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D45F4E" w:rsidRPr="00D45F4E">
        <w:rPr>
          <w:rFonts w:ascii="Times New Roman" w:hAnsi="Times New Roman" w:cs="Times New Roman"/>
          <w:b/>
          <w:color w:val="0070C0"/>
          <w:sz w:val="28"/>
          <w:szCs w:val="28"/>
        </w:rPr>
        <w:t>начинающееся 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D45F4E" w:rsidRPr="00D45F4E">
        <w:rPr>
          <w:rFonts w:ascii="Times New Roman" w:hAnsi="Times New Roman" w:cs="Times New Roman"/>
          <w:b/>
          <w:color w:val="0070C0"/>
          <w:sz w:val="28"/>
          <w:szCs w:val="28"/>
        </w:rPr>
        <w:t>заболевание. 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D45F4E" w:rsidRPr="00D45F4E">
        <w:rPr>
          <w:rFonts w:ascii="Times New Roman" w:hAnsi="Times New Roman" w:cs="Times New Roman"/>
          <w:b/>
          <w:color w:val="0070C0"/>
          <w:sz w:val="28"/>
          <w:szCs w:val="28"/>
        </w:rPr>
        <w:t>Если ребёнок испытывает физическую боль, если ему душно, жарко, если его тошнит или бьет озноб, он, может быть, и не сумеет сказать об этом словами (особенно если речь идет о ребёнке до 3 лет), но будет демонстрировать испытываемый им дискомфорт в виде изменений поведения. Это будет поведение протестное или непоследовательное, эмоционально противоречивое или заторможенное.</w:t>
      </w:r>
    </w:p>
    <w:p w:rsidR="00D45F4E" w:rsidRPr="00D45F4E" w:rsidRDefault="00234184" w:rsidP="00D45F4E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2.</w:t>
      </w:r>
      <w:r w:rsidR="00D45F4E" w:rsidRPr="00D45F4E">
        <w:rPr>
          <w:rFonts w:ascii="Times New Roman" w:hAnsi="Times New Roman" w:cs="Times New Roman"/>
          <w:b/>
          <w:color w:val="0070C0"/>
          <w:sz w:val="28"/>
          <w:szCs w:val="28"/>
        </w:rPr>
        <w:t>Различные виды нарушения воспитания в семье. В этом случае ребёнок как бы говорит родителям: «Со мной нужно обращаться по-другому!». Наиболее распространенными типами нарушения воспитания дошкольников являются разрешительный и запретительный. Особо гибельным для детской уравновешенности является сочетание обоих нарушений (например, родители воспитывают в строгости, а бабушка - позволяет абсолютно всё).</w:t>
      </w:r>
    </w:p>
    <w:p w:rsidR="00D45F4E" w:rsidRPr="00D45F4E" w:rsidRDefault="00234184" w:rsidP="00D45F4E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3.</w:t>
      </w:r>
      <w:r w:rsidR="00D45F4E" w:rsidRPr="00D45F4E">
        <w:rPr>
          <w:rFonts w:ascii="Times New Roman" w:hAnsi="Times New Roman" w:cs="Times New Roman"/>
          <w:b/>
          <w:color w:val="0070C0"/>
          <w:sz w:val="28"/>
          <w:szCs w:val="28"/>
        </w:rPr>
        <w:t>Внутрисемейная дисгармония. Капризными дети часто растут в семьях, где родственники постоянно ссорятся, многого требуют от своих чад, не уделяют им внимания. В таком случае есть смысл обратиться к психологу, поскольку только он может выявить, что именно в семье провоцирует у детей капризное поведение.</w:t>
      </w:r>
    </w:p>
    <w:p w:rsidR="00D45F4E" w:rsidRPr="00D45F4E" w:rsidRDefault="00234184" w:rsidP="00D45F4E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4.</w:t>
      </w:r>
      <w:r w:rsidR="00D45F4E" w:rsidRPr="00D45F4E">
        <w:rPr>
          <w:rFonts w:ascii="Times New Roman" w:hAnsi="Times New Roman" w:cs="Times New Roman"/>
          <w:b/>
          <w:color w:val="0070C0"/>
          <w:sz w:val="28"/>
          <w:szCs w:val="28"/>
        </w:rPr>
        <w:t>Иногда за капризы принимают что-то другое. Классической, многократно описанной в литературе подменой является игнорирование родителями требований ребёнка по предоставлению личностной самостоятельности. «Я сам!». Не умеет чисто есть, но тянется к ложке. Пытается сам завязать шнурки, потом всей семьей полчаса распутываем. Упорно надевает штаны задом наперед и так порывается идти в садик. При попытке исправить ситуацию - злится, кричит.</w:t>
      </w:r>
    </w:p>
    <w:p w:rsidR="00D45F4E" w:rsidRPr="00D45F4E" w:rsidRDefault="00D45F4E" w:rsidP="00234184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45F4E">
        <w:rPr>
          <w:rFonts w:ascii="Times New Roman" w:hAnsi="Times New Roman" w:cs="Times New Roman"/>
          <w:b/>
          <w:color w:val="002060"/>
          <w:sz w:val="28"/>
          <w:szCs w:val="28"/>
        </w:rPr>
        <w:t>Как же справиться с детскими капризами?</w:t>
      </w:r>
    </w:p>
    <w:p w:rsidR="00D45F4E" w:rsidRPr="00D45F4E" w:rsidRDefault="00D45F4E" w:rsidP="00D45F4E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45F4E">
        <w:rPr>
          <w:rFonts w:ascii="Times New Roman" w:hAnsi="Times New Roman" w:cs="Times New Roman"/>
          <w:b/>
          <w:color w:val="0070C0"/>
          <w:sz w:val="28"/>
          <w:szCs w:val="28"/>
        </w:rPr>
        <w:t>Взрослым необходимо выбрать правильную тактику поведения и придерживаться ее постоянно в любых ситуациях. Взаимодействуя с ребёнком можно просто для себя фиксировать некоторые моменты: как часто ребёнок капризничает, как долго это длится, как проявляется, в какое время это чаще происходит, где это случается. Научившись чувствовать состояние ребёнка, Вы, со временем, сможете управлять его настроением и, возможно, предотвращать капризы. Важно также обратить внимание и на то, как часто они возникают и какой характер носят. Если они проявляется постоянно, да еще и с приступами истерии, скорее всего, необходимо обратиться к специалистам. Если же капризы носят эпизодический характер, а в течение дня в детском саду ваш ребёнок чувствует себя хорошо, он активен и любознателен; дома с желанием рассказывает о садике, друзьях и играх — отнеситесь к таким негативным эмоциональным проявлениям спокойно, не теряйте самообладания, не раздражайтесь, проявите терпение и твердую реакцию на его вспышки, тогда он значительно реже будет использовать такой способ для решения своих проблем и удовлетворения своих желаний.</w:t>
      </w:r>
    </w:p>
    <w:p w:rsidR="00D45F4E" w:rsidRPr="00D45F4E" w:rsidRDefault="00D45F4E" w:rsidP="00D45F4E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45F4E">
        <w:rPr>
          <w:rFonts w:ascii="Times New Roman" w:hAnsi="Times New Roman" w:cs="Times New Roman"/>
          <w:b/>
          <w:color w:val="0070C0"/>
          <w:sz w:val="28"/>
          <w:szCs w:val="28"/>
        </w:rPr>
        <w:t>Подобрав ключик к пока еще хрупкому миру души вашего ребёнка, вы сможете понять причины его капризов и истерик и определить пути дальнейшего взаимодействия с ним.</w:t>
      </w:r>
    </w:p>
    <w:p w:rsidR="00FB501C" w:rsidRPr="00556A67" w:rsidRDefault="00234184" w:rsidP="00234184">
      <w:pPr>
        <w:jc w:val="center"/>
        <w:rPr>
          <w:rFonts w:ascii="Blackadder ITC" w:hAnsi="Blackadder ITC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417384" cy="3045905"/>
            <wp:effectExtent l="19050" t="0" r="1966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054" cy="305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501C" w:rsidRPr="00556A67" w:rsidSect="00234184">
      <w:pgSz w:w="11906" w:h="16838"/>
      <w:pgMar w:top="993" w:right="850" w:bottom="709" w:left="851" w:header="708" w:footer="708" w:gutter="0"/>
      <w:pgBorders w:offsetFrom="page">
        <w:top w:val="circlesRectangles" w:sz="31" w:space="24" w:color="FFFF00"/>
        <w:left w:val="circlesRectangles" w:sz="31" w:space="24" w:color="FFFF00"/>
        <w:bottom w:val="circlesRectangles" w:sz="31" w:space="24" w:color="FFFF00"/>
        <w:right w:val="circlesRectangles" w:sz="31" w:space="24" w:color="FF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ackadder ITC">
    <w:altName w:val="Chiller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D3B09"/>
    <w:multiLevelType w:val="multilevel"/>
    <w:tmpl w:val="010C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5A54C9"/>
    <w:multiLevelType w:val="hybridMultilevel"/>
    <w:tmpl w:val="1B56045C"/>
    <w:lvl w:ilvl="0" w:tplc="92ECF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/>
  <w:defaultTabStop w:val="708"/>
  <w:characterSpacingControl w:val="doNotCompress"/>
  <w:compat/>
  <w:rsids>
    <w:rsidRoot w:val="00F9241A"/>
    <w:rsid w:val="00234184"/>
    <w:rsid w:val="003A78B3"/>
    <w:rsid w:val="00556A67"/>
    <w:rsid w:val="005A0076"/>
    <w:rsid w:val="00AB6652"/>
    <w:rsid w:val="00B4285A"/>
    <w:rsid w:val="00C953EC"/>
    <w:rsid w:val="00D45F4E"/>
    <w:rsid w:val="00F166C3"/>
    <w:rsid w:val="00F9241A"/>
    <w:rsid w:val="00FB5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85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B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5F4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5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5F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Васильева</dc:creator>
  <cp:keywords/>
  <dc:description/>
  <cp:lastModifiedBy>7</cp:lastModifiedBy>
  <cp:revision>3</cp:revision>
  <dcterms:created xsi:type="dcterms:W3CDTF">2022-09-22T13:09:00Z</dcterms:created>
  <dcterms:modified xsi:type="dcterms:W3CDTF">2024-09-10T18:36:00Z</dcterms:modified>
</cp:coreProperties>
</file>